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16E3" w14:textId="77777777" w:rsidR="0085152B" w:rsidRPr="008A484A" w:rsidRDefault="0085152B">
      <w:pPr>
        <w:rPr>
          <w:rFonts w:cstheme="minorHAnsi"/>
        </w:rPr>
      </w:pPr>
    </w:p>
    <w:p w14:paraId="7BF6BFC1" w14:textId="77777777" w:rsidR="0085152B" w:rsidRPr="008A484A" w:rsidRDefault="0085152B">
      <w:pPr>
        <w:pBdr>
          <w:bottom w:val="single" w:sz="6" w:space="1" w:color="auto"/>
        </w:pBdr>
        <w:rPr>
          <w:rFonts w:cstheme="minorHAnsi"/>
        </w:rPr>
      </w:pPr>
    </w:p>
    <w:p w14:paraId="44273F48" w14:textId="77777777" w:rsidR="0085152B" w:rsidRPr="008A484A" w:rsidRDefault="0085152B">
      <w:pPr>
        <w:rPr>
          <w:rFonts w:cstheme="minorHAnsi"/>
        </w:rPr>
      </w:pPr>
    </w:p>
    <w:p w14:paraId="30B383D9" w14:textId="77777777" w:rsidR="0085152B" w:rsidRPr="008A484A" w:rsidRDefault="0085152B">
      <w:pPr>
        <w:rPr>
          <w:rFonts w:cstheme="minorHAnsi"/>
        </w:rPr>
      </w:pPr>
    </w:p>
    <w:p w14:paraId="71D5FBBD" w14:textId="77777777" w:rsidR="0085152B" w:rsidRPr="008A484A" w:rsidRDefault="0085152B" w:rsidP="005B4050">
      <w:pPr>
        <w:pStyle w:val="Heading1"/>
      </w:pPr>
      <w:r w:rsidRPr="008A484A">
        <w:t>Privacy Policy</w:t>
      </w:r>
    </w:p>
    <w:p w14:paraId="39276EAE" w14:textId="008432D8"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 xml:space="preserve">We, </w:t>
      </w:r>
      <w:r w:rsidR="007238BB">
        <w:rPr>
          <w:rFonts w:eastAsia="Times New Roman" w:cstheme="minorHAnsi"/>
        </w:rPr>
        <w:t>Angel Gardens</w:t>
      </w:r>
      <w:r w:rsidRPr="008A484A">
        <w:rPr>
          <w:rFonts w:eastAsia="Times New Roman" w:cstheme="minorHAnsi"/>
        </w:rPr>
        <w:t>, are committed to protecting the privacy of anyone using our site and the confidentiality of any information that you provide us with. The purpose of this statement is to set out how we use any personal information that we may obtain from you via our website.</w:t>
      </w:r>
    </w:p>
    <w:p w14:paraId="38CDEE24" w14:textId="77777777" w:rsidR="00BE4A65" w:rsidRPr="008A484A" w:rsidRDefault="00BE4A65" w:rsidP="00BE4A65">
      <w:pPr>
        <w:spacing w:before="100" w:beforeAutospacing="1" w:after="100" w:afterAutospacing="1"/>
        <w:rPr>
          <w:rFonts w:eastAsia="Times New Roman" w:cstheme="minorHAnsi"/>
        </w:rPr>
      </w:pPr>
      <w:r w:rsidRPr="008A484A">
        <w:rPr>
          <w:rFonts w:eastAsia="Times New Roman" w:cstheme="minorHAnsi"/>
        </w:rPr>
        <w:t>You may opt out of receiving information from us at any time by email, telephone, or post:</w:t>
      </w:r>
    </w:p>
    <w:p w14:paraId="4F35A841" w14:textId="361C0484" w:rsidR="00BE4A65" w:rsidRPr="008A484A" w:rsidRDefault="00BE4A65" w:rsidP="0085152B">
      <w:pPr>
        <w:spacing w:before="100" w:beforeAutospacing="1" w:after="100" w:afterAutospacing="1"/>
        <w:rPr>
          <w:rFonts w:eastAsia="Times New Roman" w:cstheme="minorHAnsi"/>
        </w:rPr>
      </w:pPr>
      <w:r w:rsidRPr="008A484A">
        <w:rPr>
          <w:rFonts w:eastAsia="Times New Roman" w:cstheme="minorHAnsi"/>
        </w:rPr>
        <w:t xml:space="preserve">Email – </w:t>
      </w:r>
      <w:r w:rsidR="007238BB">
        <w:rPr>
          <w:rFonts w:eastAsia="Times New Roman" w:cstheme="minorHAnsi"/>
        </w:rPr>
        <w:t>Louise@angelgardens.co.uk</w:t>
      </w:r>
    </w:p>
    <w:p w14:paraId="5884A2E6" w14:textId="271B4BC8" w:rsidR="00BE4A65" w:rsidRPr="008A484A" w:rsidRDefault="00BE4A65" w:rsidP="0085152B">
      <w:pPr>
        <w:spacing w:before="100" w:beforeAutospacing="1" w:after="100" w:afterAutospacing="1"/>
        <w:rPr>
          <w:rFonts w:eastAsia="Times New Roman" w:cstheme="minorHAnsi"/>
        </w:rPr>
      </w:pPr>
      <w:r w:rsidRPr="008A484A">
        <w:rPr>
          <w:rFonts w:eastAsia="Times New Roman" w:cstheme="minorHAnsi"/>
        </w:rPr>
        <w:t xml:space="preserve">Telephone – </w:t>
      </w:r>
      <w:r w:rsidR="0097003D" w:rsidRPr="008A484A">
        <w:rPr>
          <w:rFonts w:eastAsia="Times New Roman" w:cstheme="minorHAnsi"/>
        </w:rPr>
        <w:t>0</w:t>
      </w:r>
      <w:r w:rsidR="007238BB">
        <w:rPr>
          <w:rFonts w:eastAsia="Times New Roman" w:cstheme="minorHAnsi"/>
        </w:rPr>
        <w:t>797642270</w:t>
      </w:r>
    </w:p>
    <w:p w14:paraId="4BE169EC" w14:textId="686FF370" w:rsidR="00BE4A65" w:rsidRPr="008A484A" w:rsidRDefault="00BE4A65" w:rsidP="0085152B">
      <w:pPr>
        <w:spacing w:before="100" w:beforeAutospacing="1" w:after="100" w:afterAutospacing="1"/>
        <w:rPr>
          <w:rFonts w:eastAsia="Times New Roman" w:cstheme="minorHAnsi"/>
        </w:rPr>
      </w:pPr>
      <w:r w:rsidRPr="008A484A">
        <w:rPr>
          <w:rFonts w:eastAsia="Times New Roman" w:cstheme="minorHAnsi"/>
        </w:rPr>
        <w:t xml:space="preserve">Post – </w:t>
      </w:r>
      <w:r w:rsidR="007238BB">
        <w:rPr>
          <w:rFonts w:eastAsia="Times New Roman" w:cstheme="minorHAnsi"/>
        </w:rPr>
        <w:t xml:space="preserve">Angel Gardens, Mill Farm retail </w:t>
      </w:r>
      <w:proofErr w:type="gramStart"/>
      <w:r w:rsidR="007238BB">
        <w:rPr>
          <w:rFonts w:eastAsia="Times New Roman" w:cstheme="minorHAnsi"/>
        </w:rPr>
        <w:t>village,Stanford</w:t>
      </w:r>
      <w:proofErr w:type="gramEnd"/>
      <w:r w:rsidR="007238BB">
        <w:rPr>
          <w:rFonts w:eastAsia="Times New Roman" w:cstheme="minorHAnsi"/>
        </w:rPr>
        <w:t>,Worcester,WR66SP</w:t>
      </w:r>
    </w:p>
    <w:p w14:paraId="21A96245" w14:textId="77777777" w:rsidR="0085152B" w:rsidRPr="008A484A" w:rsidRDefault="0085152B" w:rsidP="005B4050">
      <w:pPr>
        <w:pStyle w:val="Heading2"/>
      </w:pPr>
      <w:r w:rsidRPr="008A484A">
        <w:t>Use and Collection of Personal Information</w:t>
      </w:r>
    </w:p>
    <w:p w14:paraId="7A2BBB3E"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In general you can visit our website without telling us who you are and without revealing any information about yourself.</w:t>
      </w:r>
    </w:p>
    <w:p w14:paraId="7ABB32FB"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However, there are areas of our website where we do gather data as follows:</w:t>
      </w:r>
    </w:p>
    <w:p w14:paraId="7A9FB1F4"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If you submit an enquiry via our website you will be asked to provide certain information, including name, e-mail address and contact number.</w:t>
      </w:r>
    </w:p>
    <w:p w14:paraId="5B7AD7B3"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If you register on our website to receive newsletters from us you will be asked to provide your name and e-mail address.</w:t>
      </w:r>
    </w:p>
    <w:p w14:paraId="12B1C3D3"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We will store this data and hold it via our externally hosted server and some secure third party websites.</w:t>
      </w:r>
    </w:p>
    <w:p w14:paraId="48B2284E"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We may use information that you provide:</w:t>
      </w:r>
    </w:p>
    <w:p w14:paraId="75C10A14" w14:textId="77777777" w:rsidR="0085152B" w:rsidRPr="008A484A" w:rsidRDefault="0085152B" w:rsidP="0085152B">
      <w:pPr>
        <w:numPr>
          <w:ilvl w:val="0"/>
          <w:numId w:val="1"/>
        </w:numPr>
        <w:spacing w:before="100" w:beforeAutospacing="1" w:after="100" w:afterAutospacing="1"/>
        <w:rPr>
          <w:rFonts w:eastAsia="Times New Roman" w:cstheme="minorHAnsi"/>
        </w:rPr>
      </w:pPr>
      <w:r w:rsidRPr="008A484A">
        <w:rPr>
          <w:rFonts w:eastAsia="Times New Roman" w:cstheme="minorHAnsi"/>
        </w:rPr>
        <w:t>To register you with our website and to administer it;</w:t>
      </w:r>
    </w:p>
    <w:p w14:paraId="09ACA7FE" w14:textId="77777777" w:rsidR="0085152B" w:rsidRPr="008A484A" w:rsidRDefault="0085152B" w:rsidP="0085152B">
      <w:pPr>
        <w:numPr>
          <w:ilvl w:val="0"/>
          <w:numId w:val="1"/>
        </w:numPr>
        <w:spacing w:before="100" w:beforeAutospacing="1" w:after="100" w:afterAutospacing="1"/>
        <w:rPr>
          <w:rFonts w:eastAsia="Times New Roman" w:cstheme="minorHAnsi"/>
        </w:rPr>
      </w:pPr>
      <w:r w:rsidRPr="008A484A">
        <w:rPr>
          <w:rFonts w:eastAsia="Times New Roman" w:cstheme="minorHAnsi"/>
        </w:rPr>
        <w:t>To deal with your enquiry which may include contacting your directly and supplying quotations and further information about our services</w:t>
      </w:r>
    </w:p>
    <w:p w14:paraId="3FB55F2A" w14:textId="77777777" w:rsidR="0085152B" w:rsidRPr="008A484A" w:rsidRDefault="0085152B" w:rsidP="0085152B">
      <w:pPr>
        <w:numPr>
          <w:ilvl w:val="0"/>
          <w:numId w:val="1"/>
        </w:numPr>
        <w:spacing w:before="100" w:beforeAutospacing="1" w:after="100" w:afterAutospacing="1"/>
        <w:rPr>
          <w:rFonts w:eastAsia="Times New Roman" w:cstheme="minorHAnsi"/>
        </w:rPr>
      </w:pPr>
      <w:r w:rsidRPr="008A484A">
        <w:rPr>
          <w:rFonts w:eastAsia="Times New Roman" w:cstheme="minorHAnsi"/>
        </w:rPr>
        <w:t>To send you newsletters if you have opted in to receive them;</w:t>
      </w:r>
    </w:p>
    <w:p w14:paraId="2C10A853" w14:textId="77777777" w:rsidR="0085152B" w:rsidRPr="008A484A" w:rsidRDefault="0085152B" w:rsidP="0085152B">
      <w:pPr>
        <w:numPr>
          <w:ilvl w:val="0"/>
          <w:numId w:val="1"/>
        </w:numPr>
        <w:spacing w:before="100" w:beforeAutospacing="1" w:after="100" w:afterAutospacing="1"/>
        <w:rPr>
          <w:rFonts w:eastAsia="Times New Roman" w:cstheme="minorHAnsi"/>
        </w:rPr>
      </w:pPr>
      <w:r w:rsidRPr="008A484A">
        <w:rPr>
          <w:rFonts w:eastAsia="Times New Roman" w:cstheme="minorHAnsi"/>
        </w:rPr>
        <w:t>For assessment and analysis, e.g. marketing, customer and product analysis, to enable us to review, develop and improve our services.</w:t>
      </w:r>
    </w:p>
    <w:p w14:paraId="1616385E" w14:textId="77777777" w:rsidR="00BE4A65" w:rsidRPr="008A484A" w:rsidRDefault="00BE4A65" w:rsidP="0085152B">
      <w:pPr>
        <w:spacing w:before="100" w:beforeAutospacing="1" w:after="100" w:afterAutospacing="1"/>
        <w:outlineLvl w:val="1"/>
        <w:rPr>
          <w:rFonts w:eastAsia="Times New Roman" w:cstheme="minorHAnsi"/>
          <w:bCs/>
        </w:rPr>
      </w:pPr>
    </w:p>
    <w:p w14:paraId="6D7D3B2C" w14:textId="77777777" w:rsidR="0085152B" w:rsidRPr="008A484A" w:rsidRDefault="0085152B" w:rsidP="005B4050">
      <w:pPr>
        <w:pStyle w:val="Heading2"/>
      </w:pPr>
      <w:r w:rsidRPr="008A484A">
        <w:lastRenderedPageBreak/>
        <w:t>Cookies</w:t>
      </w:r>
    </w:p>
    <w:p w14:paraId="7853FCB2" w14:textId="77777777" w:rsidR="008D3749" w:rsidRPr="008A484A" w:rsidRDefault="008D3749" w:rsidP="008D3749">
      <w:pPr>
        <w:spacing w:before="100" w:beforeAutospacing="1" w:after="100" w:afterAutospacing="1"/>
        <w:outlineLvl w:val="1"/>
        <w:rPr>
          <w:rFonts w:eastAsia="Times New Roman" w:cstheme="minorHAnsi"/>
        </w:rPr>
      </w:pPr>
      <w:r w:rsidRPr="008A484A">
        <w:rPr>
          <w:rFonts w:eastAsia="Times New Roman" w:cstheme="minorHAnsi"/>
        </w:rPr>
        <w:t>We collect information directly from you in a number of ways. One way is through our use of “cookies”. Most websites use cookies in order to make them work, or to work more efficiently, as well as to provide information to the owners of the website. They help us to understand how our customers and potential customers use our website so we can develop and improve the design, layout, content and function of the site. Cookies are small text files that are placed on your computer’s hard drive by websites that you visit. They save and retrieve pieces of information about your visit to the website – for example, how you entered the site, how you navigated through the site and what information and documentation was of interest to you. This means that when you go back to a website, it can give you tailored options based on the information it has stored about you on your last visit.</w:t>
      </w:r>
    </w:p>
    <w:p w14:paraId="4912204A" w14:textId="77777777" w:rsidR="008D3749" w:rsidRPr="008A484A" w:rsidRDefault="008D3749" w:rsidP="008D3749">
      <w:pPr>
        <w:spacing w:before="100" w:beforeAutospacing="1" w:after="100" w:afterAutospacing="1"/>
        <w:outlineLvl w:val="1"/>
        <w:rPr>
          <w:rFonts w:eastAsia="Times New Roman" w:cstheme="minorHAnsi"/>
        </w:rPr>
      </w:pPr>
      <w:r w:rsidRPr="008A484A">
        <w:rPr>
          <w:rFonts w:eastAsia="Times New Roman" w:cstheme="minorHAnsi"/>
        </w:rPr>
        <w:t>We use cookies generated by WordPress in order to manage user logins and other core administrative features. These are considered essential for the operation of this website.</w:t>
      </w:r>
    </w:p>
    <w:p w14:paraId="576D98D0" w14:textId="4C51C99C" w:rsidR="008D3749" w:rsidRPr="008A484A" w:rsidRDefault="008D3749" w:rsidP="008D3749">
      <w:pPr>
        <w:spacing w:before="100" w:beforeAutospacing="1" w:after="100" w:afterAutospacing="1"/>
        <w:outlineLvl w:val="1"/>
        <w:rPr>
          <w:rFonts w:eastAsia="Times New Roman" w:cstheme="minorHAnsi"/>
          <w:i/>
        </w:rPr>
      </w:pPr>
      <w:r w:rsidRPr="008A484A">
        <w:rPr>
          <w:rFonts w:eastAsia="Times New Roman" w:cstheme="minorHAnsi"/>
          <w:i/>
        </w:rPr>
        <w:t>We also use Google Analytics to track visitor data trends and general usage statistics. We do not collect any personal information via these cookies other than your IP address. This information is automatically deleted after 14 months following your last visit to our website. These are non-essential cookies</w:t>
      </w:r>
      <w:r w:rsidR="00422C1F" w:rsidRPr="008A484A">
        <w:rPr>
          <w:rFonts w:eastAsia="Times New Roman" w:cstheme="minorHAnsi"/>
          <w:i/>
        </w:rPr>
        <w:t>.</w:t>
      </w:r>
    </w:p>
    <w:p w14:paraId="7B6F6F51" w14:textId="77777777" w:rsidR="008D3749" w:rsidRPr="008A484A" w:rsidRDefault="008D3749" w:rsidP="008D3749">
      <w:pPr>
        <w:spacing w:before="100" w:beforeAutospacing="1" w:after="100" w:afterAutospacing="1"/>
        <w:outlineLvl w:val="1"/>
        <w:rPr>
          <w:rFonts w:eastAsia="Times New Roman" w:cstheme="minorHAnsi"/>
        </w:rPr>
      </w:pPr>
      <w:r w:rsidRPr="008A484A">
        <w:rPr>
          <w:rFonts w:eastAsia="Times New Roman" w:cstheme="minorHAnsi"/>
        </w:rPr>
        <w:t>The rules about cookies on websites have changed. If you are uncomfortable with the use of cookies, you can disable cookies on your computer by changing the settings in the preferences or options menu in your browser. You can set your browser to reject or block cookies or to tell you when a website tries to put a cookie on your computer. You can also delete any cookies that are already stored on your computer’s hard drive. However, please be aware that if you do delete and block all cookies from our website, parts of the site may not work. Likewise, you may not be able to use some products and services on other websites without cookies.</w:t>
      </w:r>
    </w:p>
    <w:p w14:paraId="7D0E6D1C" w14:textId="77777777" w:rsidR="00BE4A65" w:rsidRPr="008A484A" w:rsidRDefault="008D3749" w:rsidP="008D3749">
      <w:pPr>
        <w:spacing w:before="100" w:beforeAutospacing="1" w:after="100" w:afterAutospacing="1"/>
        <w:outlineLvl w:val="1"/>
        <w:rPr>
          <w:rFonts w:eastAsia="Times New Roman" w:cstheme="minorHAnsi"/>
          <w:bCs/>
        </w:rPr>
      </w:pPr>
      <w:r w:rsidRPr="008A484A">
        <w:rPr>
          <w:rFonts w:eastAsia="Times New Roman" w:cstheme="minorHAnsi"/>
        </w:rPr>
        <w:t>To find out more about cookies, including seeing what cookies have been set and how to manage and delete them, visit http://www.allaboutcookies.org.</w:t>
      </w:r>
    </w:p>
    <w:p w14:paraId="2D7CC096" w14:textId="77777777" w:rsidR="0085152B" w:rsidRPr="008A484A" w:rsidRDefault="0085152B" w:rsidP="005B4050">
      <w:pPr>
        <w:pStyle w:val="Heading2"/>
      </w:pPr>
      <w:r w:rsidRPr="008A484A">
        <w:t>Security</w:t>
      </w:r>
    </w:p>
    <w:p w14:paraId="43FD6ADD" w14:textId="390DF0E2" w:rsidR="00BE4A65" w:rsidRPr="008A484A" w:rsidRDefault="0085152B" w:rsidP="005B4050">
      <w:pPr>
        <w:spacing w:before="100" w:beforeAutospacing="1" w:after="100" w:afterAutospacing="1"/>
        <w:rPr>
          <w:rFonts w:eastAsia="Times New Roman" w:cstheme="minorHAnsi"/>
        </w:rPr>
      </w:pPr>
      <w:r w:rsidRPr="008A484A">
        <w:rPr>
          <w:rFonts w:eastAsia="Times New Roman" w:cstheme="minorHAnsi"/>
        </w:rPr>
        <w:t>We endeavour to take all reasonable steps to protect your personal information However, we cannot guarantee the security of any data that you disclose online and we will not be responsible for any breach of security unless this is due to our negligence or wilful default.</w:t>
      </w:r>
    </w:p>
    <w:p w14:paraId="6BF9812A" w14:textId="77777777" w:rsidR="0085152B" w:rsidRPr="008A484A" w:rsidRDefault="0085152B" w:rsidP="005B4050">
      <w:pPr>
        <w:pStyle w:val="Heading2"/>
      </w:pPr>
      <w:r w:rsidRPr="008A484A">
        <w:t>General</w:t>
      </w:r>
    </w:p>
    <w:p w14:paraId="5DDD2324"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You have the right to see personal data (as defined in current data protection legislation including GDPR) that we keep about you upon receipt of a written request.</w:t>
      </w:r>
    </w:p>
    <w:p w14:paraId="0799F1BA" w14:textId="77777777"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lastRenderedPageBreak/>
        <w:t>In the event that you wish to complain about how we have handled your personal data you may also make a formal complaint in writing and we will look in to your complaint and work with you to resolve the matter.</w:t>
      </w:r>
    </w:p>
    <w:p w14:paraId="37DB1149" w14:textId="0D9A5BC1" w:rsidR="0085152B" w:rsidRPr="008A484A" w:rsidRDefault="0085152B" w:rsidP="0085152B">
      <w:pPr>
        <w:spacing w:before="100" w:beforeAutospacing="1" w:after="100" w:afterAutospacing="1"/>
        <w:rPr>
          <w:rFonts w:eastAsia="Times New Roman" w:cstheme="minorHAnsi"/>
        </w:rPr>
      </w:pPr>
      <w:r w:rsidRPr="008A484A">
        <w:rPr>
          <w:rFonts w:eastAsia="Times New Roman" w:cstheme="minorHAnsi"/>
        </w:rPr>
        <w:t xml:space="preserve">Any requests in line with the above should be sent to our Data Protection Officer (DPO): </w:t>
      </w:r>
      <w:r w:rsidR="007238BB">
        <w:rPr>
          <w:rFonts w:eastAsia="Times New Roman" w:cstheme="minorHAnsi"/>
        </w:rPr>
        <w:t xml:space="preserve">Louise </w:t>
      </w:r>
      <w:proofErr w:type="spellStart"/>
      <w:r w:rsidR="007238BB">
        <w:rPr>
          <w:rFonts w:eastAsia="Times New Roman" w:cstheme="minorHAnsi"/>
        </w:rPr>
        <w:t>Mawditt</w:t>
      </w:r>
      <w:proofErr w:type="spellEnd"/>
      <w:r w:rsidR="007238BB">
        <w:rPr>
          <w:rFonts w:eastAsia="Times New Roman" w:cstheme="minorHAnsi"/>
        </w:rPr>
        <w:t xml:space="preserve"> </w:t>
      </w:r>
      <w:r w:rsidRPr="008A484A">
        <w:rPr>
          <w:rFonts w:eastAsia="Times New Roman" w:cstheme="minorHAnsi"/>
        </w:rPr>
        <w:t xml:space="preserve">contactable via </w:t>
      </w:r>
      <w:r w:rsidR="007238BB">
        <w:rPr>
          <w:rFonts w:eastAsia="Times New Roman" w:cstheme="minorHAnsi"/>
        </w:rPr>
        <w:t>Louise@angelgardens.co.uk</w:t>
      </w:r>
      <w:bookmarkStart w:id="0" w:name="_GoBack"/>
      <w:bookmarkEnd w:id="0"/>
    </w:p>
    <w:p w14:paraId="6A32F782" w14:textId="2903E6B7" w:rsidR="0085152B" w:rsidRDefault="0085152B" w:rsidP="0085152B">
      <w:pPr>
        <w:spacing w:before="100" w:beforeAutospacing="1" w:after="100" w:afterAutospacing="1"/>
        <w:rPr>
          <w:rFonts w:eastAsia="Times New Roman" w:cstheme="minorHAnsi"/>
        </w:rPr>
      </w:pPr>
      <w:r w:rsidRPr="008A484A">
        <w:rPr>
          <w:rFonts w:eastAsia="Times New Roman" w:cstheme="minorHAnsi"/>
        </w:rPr>
        <w:t xml:space="preserve">If you still feel that your personal data has not been handled appropriately according to the law, you can contact the ICO and file a complaint with them </w:t>
      </w:r>
      <w:hyperlink r:id="rId5" w:history="1">
        <w:r w:rsidRPr="008A484A">
          <w:rPr>
            <w:rStyle w:val="Hyperlink"/>
            <w:rFonts w:eastAsia="Times New Roman" w:cstheme="minorHAnsi"/>
          </w:rPr>
          <w:t>https://ico.org.uk/concerns/handling/</w:t>
        </w:r>
      </w:hyperlink>
      <w:r w:rsidRPr="008A484A">
        <w:rPr>
          <w:rFonts w:eastAsia="Times New Roman" w:cstheme="minorHAnsi"/>
        </w:rPr>
        <w:t xml:space="preserve"> </w:t>
      </w:r>
    </w:p>
    <w:p w14:paraId="15B6B860" w14:textId="290F8C7C" w:rsidR="00610E30" w:rsidRPr="008A484A" w:rsidRDefault="00610E30" w:rsidP="0085152B">
      <w:pPr>
        <w:spacing w:before="100" w:beforeAutospacing="1" w:after="100" w:afterAutospacing="1"/>
        <w:rPr>
          <w:rFonts w:eastAsia="Times New Roman" w:cstheme="minorHAnsi"/>
        </w:rPr>
      </w:pPr>
      <w:r>
        <w:rPr>
          <w:rFonts w:eastAsia="Times New Roman" w:cstheme="minorHAnsi"/>
        </w:rPr>
        <w:t xml:space="preserve">For More information relating to our privacy policy you can head to </w:t>
      </w:r>
      <w:hyperlink r:id="rId6" w:history="1">
        <w:r>
          <w:rPr>
            <w:rStyle w:val="Hyperlink"/>
          </w:rPr>
          <w:t>https://clicktime.symantec.com/34oZxo6UTCHTiiGf2LQxHoa6H2?u=https%3A%2F%2Fwww.transunion.co.uk%2Flegal-information%2Fbureau-privacy-notice</w:t>
        </w:r>
      </w:hyperlink>
    </w:p>
    <w:p w14:paraId="404E15D6" w14:textId="77777777" w:rsidR="0085152B" w:rsidRPr="0085152B" w:rsidRDefault="0085152B">
      <w:pPr>
        <w:rPr>
          <w:rFonts w:cstheme="minorHAnsi"/>
        </w:rPr>
      </w:pPr>
    </w:p>
    <w:sectPr w:rsidR="0085152B" w:rsidRPr="0085152B" w:rsidSect="007E2DB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CD1"/>
    <w:multiLevelType w:val="multilevel"/>
    <w:tmpl w:val="141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2B"/>
    <w:rsid w:val="00046781"/>
    <w:rsid w:val="00052B13"/>
    <w:rsid w:val="0014693D"/>
    <w:rsid w:val="00157844"/>
    <w:rsid w:val="001F1BAB"/>
    <w:rsid w:val="00422C1F"/>
    <w:rsid w:val="004579E2"/>
    <w:rsid w:val="005075F0"/>
    <w:rsid w:val="005B4050"/>
    <w:rsid w:val="00610E30"/>
    <w:rsid w:val="007238BB"/>
    <w:rsid w:val="007367EB"/>
    <w:rsid w:val="007D257C"/>
    <w:rsid w:val="007E2DB3"/>
    <w:rsid w:val="0085152B"/>
    <w:rsid w:val="008A484A"/>
    <w:rsid w:val="008D3749"/>
    <w:rsid w:val="008E50E5"/>
    <w:rsid w:val="0097003D"/>
    <w:rsid w:val="009C2419"/>
    <w:rsid w:val="00A61B3D"/>
    <w:rsid w:val="00BE4A65"/>
    <w:rsid w:val="00CB3B8C"/>
    <w:rsid w:val="00CE609C"/>
    <w:rsid w:val="00D52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0CD"/>
  <w14:defaultImageDpi w14:val="32767"/>
  <w15:chartTrackingRefBased/>
  <w15:docId w15:val="{D7FEE7D3-1A82-F143-9F19-3785808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050"/>
    <w:pPr>
      <w:keepNext/>
      <w:keepLines/>
      <w:spacing w:before="240"/>
      <w:outlineLvl w:val="0"/>
    </w:pPr>
    <w:rPr>
      <w:rFonts w:asciiTheme="majorHAnsi" w:eastAsiaTheme="majorEastAsia" w:hAnsiTheme="majorHAnsi" w:cstheme="majorBidi"/>
      <w:color w:val="000000" w:themeColor="text1"/>
      <w:sz w:val="36"/>
      <w:szCs w:val="32"/>
    </w:rPr>
  </w:style>
  <w:style w:type="paragraph" w:styleId="Heading2">
    <w:name w:val="heading 2"/>
    <w:basedOn w:val="Normal"/>
    <w:link w:val="Heading2Char"/>
    <w:uiPriority w:val="9"/>
    <w:qFormat/>
    <w:rsid w:val="005B4050"/>
    <w:pPr>
      <w:spacing w:before="100" w:beforeAutospacing="1" w:after="100" w:afterAutospacing="1"/>
      <w:outlineLvl w:val="1"/>
    </w:pPr>
    <w:rPr>
      <w:rFonts w:asciiTheme="majorHAnsi" w:eastAsia="Times New Roman" w:hAnsiTheme="majorHAnsi" w:cs="Times New Roman"/>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050"/>
    <w:rPr>
      <w:rFonts w:asciiTheme="majorHAnsi" w:eastAsia="Times New Roman" w:hAnsiTheme="majorHAnsi" w:cs="Times New Roman"/>
      <w:bCs/>
      <w:sz w:val="32"/>
      <w:szCs w:val="36"/>
    </w:rPr>
  </w:style>
  <w:style w:type="paragraph" w:styleId="NormalWeb">
    <w:name w:val="Normal (Web)"/>
    <w:basedOn w:val="Normal"/>
    <w:uiPriority w:val="99"/>
    <w:semiHidden/>
    <w:unhideWhenUsed/>
    <w:rsid w:val="008515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152B"/>
    <w:rPr>
      <w:color w:val="0563C1" w:themeColor="hyperlink"/>
      <w:u w:val="single"/>
    </w:rPr>
  </w:style>
  <w:style w:type="character" w:customStyle="1" w:styleId="UnresolvedMention1">
    <w:name w:val="Unresolved Mention1"/>
    <w:basedOn w:val="DefaultParagraphFont"/>
    <w:uiPriority w:val="99"/>
    <w:rsid w:val="0085152B"/>
    <w:rPr>
      <w:color w:val="808080"/>
      <w:shd w:val="clear" w:color="auto" w:fill="E6E6E6"/>
    </w:rPr>
  </w:style>
  <w:style w:type="character" w:customStyle="1" w:styleId="Heading1Char">
    <w:name w:val="Heading 1 Char"/>
    <w:basedOn w:val="DefaultParagraphFont"/>
    <w:link w:val="Heading1"/>
    <w:uiPriority w:val="9"/>
    <w:rsid w:val="005B4050"/>
    <w:rPr>
      <w:rFonts w:asciiTheme="majorHAnsi" w:eastAsiaTheme="majorEastAsia" w:hAnsiTheme="majorHAnsi" w:cstheme="majorBidi"/>
      <w:color w:val="000000" w:themeColor="text1"/>
      <w:sz w:val="36"/>
      <w:szCs w:val="32"/>
    </w:rPr>
  </w:style>
  <w:style w:type="character" w:styleId="FollowedHyperlink">
    <w:name w:val="FollowedHyperlink"/>
    <w:basedOn w:val="DefaultParagraphFont"/>
    <w:uiPriority w:val="99"/>
    <w:semiHidden/>
    <w:unhideWhenUsed/>
    <w:rsid w:val="00610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9263">
      <w:bodyDiv w:val="1"/>
      <w:marLeft w:val="0"/>
      <w:marRight w:val="0"/>
      <w:marTop w:val="0"/>
      <w:marBottom w:val="0"/>
      <w:divBdr>
        <w:top w:val="none" w:sz="0" w:space="0" w:color="auto"/>
        <w:left w:val="none" w:sz="0" w:space="0" w:color="auto"/>
        <w:bottom w:val="none" w:sz="0" w:space="0" w:color="auto"/>
        <w:right w:val="none" w:sz="0" w:space="0" w:color="auto"/>
      </w:divBdr>
    </w:div>
    <w:div w:id="1428383608">
      <w:bodyDiv w:val="1"/>
      <w:marLeft w:val="0"/>
      <w:marRight w:val="0"/>
      <w:marTop w:val="0"/>
      <w:marBottom w:val="0"/>
      <w:divBdr>
        <w:top w:val="none" w:sz="0" w:space="0" w:color="auto"/>
        <w:left w:val="none" w:sz="0" w:space="0" w:color="auto"/>
        <w:bottom w:val="none" w:sz="0" w:space="0" w:color="auto"/>
        <w:right w:val="none" w:sz="0" w:space="0" w:color="auto"/>
      </w:divBdr>
    </w:div>
    <w:div w:id="15338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time.symantec.com/34oZxo6UTCHTiiGf2LQxHoa6H2?u=https%3A%2F%2Fwww.transunion.co.uk%2Flegal-information%2Fbureau-privacy-notice" TargetMode="External"/><Relationship Id="rId5" Type="http://schemas.openxmlformats.org/officeDocument/2006/relationships/hyperlink" Target="https://ico.org.uk/concerns/hand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Privacy Policy</vt:lpstr>
    </vt:vector>
  </TitlesOfParts>
  <Manager/>
  <Company>Worcester Web Studio</Company>
  <LinksUpToDate>false</LinksUpToDate>
  <CharactersWithSpaces>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subject/>
  <dc:creator>Ray Gillespie</dc:creator>
  <cp:keywords/>
  <dc:description>This document is provided free of charge for guidance only. Always consult a professional legal advisor in case of any doubt.</dc:description>
  <cp:lastModifiedBy>Dylan Hart</cp:lastModifiedBy>
  <cp:revision>2</cp:revision>
  <dcterms:created xsi:type="dcterms:W3CDTF">2019-12-01T19:15:00Z</dcterms:created>
  <dcterms:modified xsi:type="dcterms:W3CDTF">2019-12-01T19:15:00Z</dcterms:modified>
  <cp:category/>
</cp:coreProperties>
</file>